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634" w:type="dxa"/>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2405"/>
        <w:gridCol w:w="2534"/>
        <w:gridCol w:w="1806"/>
        <w:gridCol w:w="2889"/>
      </w:tblGrid>
      <w:tr w:rsidR="00D03E4C" w:rsidRPr="00973885" w14:paraId="66C450C5" w14:textId="77777777" w:rsidTr="000C3931">
        <w:trPr>
          <w:trHeight w:val="396"/>
        </w:trPr>
        <w:tc>
          <w:tcPr>
            <w:tcW w:w="2405" w:type="dxa"/>
            <w:shd w:val="clear" w:color="auto" w:fill="F2F2F2" w:themeFill="background1" w:themeFillShade="F2"/>
          </w:tcPr>
          <w:p w14:paraId="6414C53A" w14:textId="06D68355" w:rsidR="00D03E4C" w:rsidRDefault="001A5707" w:rsidP="00973885">
            <w:pPr>
              <w:pStyle w:val="Balk2"/>
            </w:pPr>
            <w:r>
              <w:rPr>
                <w:szCs w:val="28"/>
              </w:rPr>
              <w:t>FİRMA</w:t>
            </w:r>
            <w:r w:rsidR="00D03E4C" w:rsidRPr="00D03E4C">
              <w:rPr>
                <w:szCs w:val="28"/>
              </w:rPr>
              <w:t xml:space="preserve"> ADI:</w:t>
            </w:r>
          </w:p>
        </w:tc>
        <w:tc>
          <w:tcPr>
            <w:tcW w:w="7229" w:type="dxa"/>
            <w:gridSpan w:val="3"/>
          </w:tcPr>
          <w:p w14:paraId="31A6CAF1" w14:textId="77777777" w:rsidR="00D03E4C" w:rsidRDefault="00D03E4C"/>
        </w:tc>
      </w:tr>
      <w:tr w:rsidR="00D03E4C" w:rsidRPr="00973885" w14:paraId="23A23F4B" w14:textId="77777777" w:rsidTr="000C3931">
        <w:trPr>
          <w:trHeight w:val="77"/>
        </w:trPr>
        <w:tc>
          <w:tcPr>
            <w:tcW w:w="2405" w:type="dxa"/>
            <w:shd w:val="clear" w:color="auto" w:fill="F2F2F2" w:themeFill="background1" w:themeFillShade="F2"/>
          </w:tcPr>
          <w:p w14:paraId="4EAF8D5F" w14:textId="6E78F9DD" w:rsidR="00D03E4C" w:rsidRDefault="001A5707" w:rsidP="00973885">
            <w:pPr>
              <w:pStyle w:val="Balk2"/>
            </w:pPr>
            <w:r>
              <w:t>FİRMA ADRESİ</w:t>
            </w:r>
            <w:r w:rsidR="00D03E4C">
              <w:t>:</w:t>
            </w:r>
          </w:p>
        </w:tc>
        <w:tc>
          <w:tcPr>
            <w:tcW w:w="2534" w:type="dxa"/>
            <w:vAlign w:val="center"/>
          </w:tcPr>
          <w:p w14:paraId="3FCF5DBD" w14:textId="576A1148" w:rsidR="00D03E4C" w:rsidRDefault="00D03E4C"/>
        </w:tc>
        <w:tc>
          <w:tcPr>
            <w:tcW w:w="1806" w:type="dxa"/>
            <w:shd w:val="clear" w:color="auto" w:fill="F2F2F2" w:themeFill="background1" w:themeFillShade="F2"/>
          </w:tcPr>
          <w:p w14:paraId="114BE88A" w14:textId="7C2F99E3" w:rsidR="00D03E4C" w:rsidRDefault="00D03E4C" w:rsidP="00973885">
            <w:pPr>
              <w:pStyle w:val="Balk2"/>
            </w:pPr>
            <w:r w:rsidRPr="00D03E4C">
              <w:rPr>
                <w:szCs w:val="28"/>
              </w:rPr>
              <w:t xml:space="preserve">EĞİTİMDE TERCİH EDİLEN </w:t>
            </w:r>
            <w:r>
              <w:rPr>
                <w:szCs w:val="28"/>
              </w:rPr>
              <w:t>ŞEHİRLER</w:t>
            </w:r>
          </w:p>
        </w:tc>
        <w:sdt>
          <w:sdtPr>
            <w:id w:val="142093269"/>
            <w:placeholder>
              <w:docPart w:val="63AFD40248404588958C541488655B97"/>
            </w:placeholder>
            <w:showingPlcHdr/>
            <w15:color w:val="808080"/>
            <w:dropDownList>
              <w:listItem w:value="Bir öğe seçin."/>
              <w:listItem w:displayText="ADANA" w:value="ADANA"/>
              <w:listItem w:displayText="ANTALYA" w:value="ANTALYA"/>
              <w:listItem w:displayText="İZMİR" w:value="İZMİR"/>
            </w:dropDownList>
          </w:sdtPr>
          <w:sdtEndPr/>
          <w:sdtContent>
            <w:tc>
              <w:tcPr>
                <w:tcW w:w="2889" w:type="dxa"/>
              </w:tcPr>
              <w:p w14:paraId="2824B78C" w14:textId="1B25D44B" w:rsidR="00D03E4C" w:rsidRDefault="00D03E4C">
                <w:r w:rsidRPr="00D35E2E">
                  <w:rPr>
                    <w:rStyle w:val="YerTutucuMetni"/>
                  </w:rPr>
                  <w:t>Bir öğe seçin.</w:t>
                </w:r>
              </w:p>
            </w:tc>
          </w:sdtContent>
        </w:sdt>
      </w:tr>
      <w:tr w:rsidR="00973885" w:rsidRPr="00973885" w14:paraId="170C3BB8" w14:textId="77777777" w:rsidTr="000C3931">
        <w:tblPrEx>
          <w:tblBorders>
            <w:top w:val="none" w:sz="0" w:space="0" w:color="auto"/>
            <w:insideH w:val="none" w:sz="0" w:space="0" w:color="auto"/>
            <w:insideV w:val="none" w:sz="0" w:space="0" w:color="auto"/>
          </w:tblBorders>
          <w:shd w:val="clear" w:color="auto" w:fill="D9D9D9" w:themeFill="background1" w:themeFillShade="D9"/>
        </w:tblPrEx>
        <w:tc>
          <w:tcPr>
            <w:tcW w:w="9634" w:type="dxa"/>
            <w:gridSpan w:val="4"/>
            <w:shd w:val="clear" w:color="auto" w:fill="D9D9D9" w:themeFill="background1" w:themeFillShade="D9"/>
          </w:tcPr>
          <w:p w14:paraId="15F94657" w14:textId="28E7CAB3" w:rsidR="00973885" w:rsidRPr="00973885" w:rsidRDefault="00D03E4C" w:rsidP="00585A35">
            <w:pPr>
              <w:pStyle w:val="Balk2"/>
            </w:pPr>
            <w:r>
              <w:t>KATILIMCI BİLGİLERİ</w:t>
            </w:r>
          </w:p>
        </w:tc>
      </w:tr>
    </w:tbl>
    <w:tbl>
      <w:tblPr>
        <w:tblStyle w:val="TabloKlavuzuAk"/>
        <w:tblW w:w="9634"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2830"/>
        <w:gridCol w:w="1843"/>
        <w:gridCol w:w="2268"/>
        <w:gridCol w:w="2693"/>
      </w:tblGrid>
      <w:tr w:rsidR="00D03E4C" w:rsidRPr="00973885" w14:paraId="17E6278C" w14:textId="77777777" w:rsidTr="001A5707">
        <w:tc>
          <w:tcPr>
            <w:tcW w:w="2830" w:type="dxa"/>
          </w:tcPr>
          <w:p w14:paraId="33775D92" w14:textId="7FB93ECA" w:rsidR="00D03E4C" w:rsidRPr="000C3931" w:rsidRDefault="000C3931" w:rsidP="000C3931">
            <w:pPr>
              <w:jc w:val="center"/>
              <w:rPr>
                <w:b/>
                <w:bCs/>
              </w:rPr>
            </w:pPr>
            <w:r w:rsidRPr="000C3931">
              <w:rPr>
                <w:b/>
                <w:bCs/>
              </w:rPr>
              <w:t xml:space="preserve">İSİM </w:t>
            </w:r>
            <w:r w:rsidR="0091219F">
              <w:rPr>
                <w:b/>
                <w:bCs/>
              </w:rPr>
              <w:t>-</w:t>
            </w:r>
            <w:r w:rsidRPr="000C3931">
              <w:rPr>
                <w:b/>
                <w:bCs/>
              </w:rPr>
              <w:t>SOYİSİM</w:t>
            </w:r>
          </w:p>
        </w:tc>
        <w:tc>
          <w:tcPr>
            <w:tcW w:w="1843" w:type="dxa"/>
          </w:tcPr>
          <w:p w14:paraId="054D79D7" w14:textId="4A9AFE8A" w:rsidR="00D03E4C" w:rsidRPr="000C3931" w:rsidRDefault="000C3931" w:rsidP="000C3931">
            <w:pPr>
              <w:jc w:val="center"/>
              <w:rPr>
                <w:b/>
                <w:bCs/>
              </w:rPr>
            </w:pPr>
            <w:r w:rsidRPr="000C3931">
              <w:rPr>
                <w:b/>
                <w:bCs/>
              </w:rPr>
              <w:t>TEL NO.</w:t>
            </w:r>
          </w:p>
        </w:tc>
        <w:tc>
          <w:tcPr>
            <w:tcW w:w="2268" w:type="dxa"/>
          </w:tcPr>
          <w:p w14:paraId="258F0807" w14:textId="3B110F80" w:rsidR="00D03E4C" w:rsidRPr="000C3931" w:rsidRDefault="000C3931" w:rsidP="000C3931">
            <w:pPr>
              <w:jc w:val="center"/>
              <w:rPr>
                <w:b/>
                <w:bCs/>
              </w:rPr>
            </w:pPr>
            <w:r w:rsidRPr="000C3931">
              <w:rPr>
                <w:b/>
                <w:bCs/>
              </w:rPr>
              <w:t>E-MAİL</w:t>
            </w:r>
          </w:p>
        </w:tc>
        <w:tc>
          <w:tcPr>
            <w:tcW w:w="2693" w:type="dxa"/>
          </w:tcPr>
          <w:p w14:paraId="56E7DBC0" w14:textId="34652CF8" w:rsidR="00D03E4C" w:rsidRPr="000C3931" w:rsidRDefault="000C3931" w:rsidP="000C3931">
            <w:pPr>
              <w:jc w:val="center"/>
              <w:rPr>
                <w:b/>
                <w:bCs/>
              </w:rPr>
            </w:pPr>
            <w:r w:rsidRPr="000C3931">
              <w:rPr>
                <w:b/>
                <w:bCs/>
              </w:rPr>
              <w:t>GÖREVİ/ÜNVANI</w:t>
            </w:r>
          </w:p>
        </w:tc>
      </w:tr>
      <w:tr w:rsidR="000C3931" w:rsidRPr="00973885" w14:paraId="4E77E2DD" w14:textId="77777777" w:rsidTr="001A5707">
        <w:tc>
          <w:tcPr>
            <w:tcW w:w="2830" w:type="dxa"/>
          </w:tcPr>
          <w:p w14:paraId="6B7F467A" w14:textId="77777777" w:rsidR="000C3931" w:rsidRDefault="000C3931" w:rsidP="003241AA"/>
        </w:tc>
        <w:tc>
          <w:tcPr>
            <w:tcW w:w="1843" w:type="dxa"/>
          </w:tcPr>
          <w:p w14:paraId="0CBFB554" w14:textId="77777777" w:rsidR="000C3931" w:rsidRPr="00973885" w:rsidRDefault="000C3931" w:rsidP="003241AA"/>
        </w:tc>
        <w:tc>
          <w:tcPr>
            <w:tcW w:w="2268" w:type="dxa"/>
          </w:tcPr>
          <w:p w14:paraId="319C067F" w14:textId="77777777" w:rsidR="000C3931" w:rsidRPr="00973885" w:rsidRDefault="000C3931" w:rsidP="003241AA"/>
        </w:tc>
        <w:tc>
          <w:tcPr>
            <w:tcW w:w="2693" w:type="dxa"/>
          </w:tcPr>
          <w:p w14:paraId="49B20BB4" w14:textId="77777777" w:rsidR="000C3931" w:rsidRPr="00973885" w:rsidRDefault="000C3931" w:rsidP="003241AA"/>
        </w:tc>
      </w:tr>
      <w:tr w:rsidR="000C3931" w:rsidRPr="00973885" w14:paraId="353ED1B5" w14:textId="77777777" w:rsidTr="001A5707">
        <w:tc>
          <w:tcPr>
            <w:tcW w:w="2830" w:type="dxa"/>
          </w:tcPr>
          <w:p w14:paraId="4F6CEA75" w14:textId="77777777" w:rsidR="000C3931" w:rsidRDefault="000C3931" w:rsidP="003241AA"/>
        </w:tc>
        <w:tc>
          <w:tcPr>
            <w:tcW w:w="1843" w:type="dxa"/>
          </w:tcPr>
          <w:p w14:paraId="206B5E93" w14:textId="77777777" w:rsidR="000C3931" w:rsidRPr="00973885" w:rsidRDefault="000C3931" w:rsidP="003241AA"/>
        </w:tc>
        <w:tc>
          <w:tcPr>
            <w:tcW w:w="2268" w:type="dxa"/>
          </w:tcPr>
          <w:p w14:paraId="5217FF99" w14:textId="77777777" w:rsidR="000C3931" w:rsidRPr="00973885" w:rsidRDefault="000C3931" w:rsidP="003241AA"/>
        </w:tc>
        <w:tc>
          <w:tcPr>
            <w:tcW w:w="2693" w:type="dxa"/>
          </w:tcPr>
          <w:p w14:paraId="7DB57462" w14:textId="77777777" w:rsidR="000C3931" w:rsidRPr="00973885" w:rsidRDefault="000C3931" w:rsidP="003241AA"/>
        </w:tc>
      </w:tr>
      <w:tr w:rsidR="000C3931" w:rsidRPr="00973885" w14:paraId="45AEAD78" w14:textId="77777777" w:rsidTr="001A5707">
        <w:tc>
          <w:tcPr>
            <w:tcW w:w="2830" w:type="dxa"/>
          </w:tcPr>
          <w:p w14:paraId="643049F9" w14:textId="77777777" w:rsidR="000C3931" w:rsidRDefault="000C3931" w:rsidP="003241AA"/>
        </w:tc>
        <w:tc>
          <w:tcPr>
            <w:tcW w:w="1843" w:type="dxa"/>
          </w:tcPr>
          <w:p w14:paraId="2B92D4C3" w14:textId="77777777" w:rsidR="000C3931" w:rsidRPr="00973885" w:rsidRDefault="000C3931" w:rsidP="003241AA"/>
        </w:tc>
        <w:tc>
          <w:tcPr>
            <w:tcW w:w="2268" w:type="dxa"/>
          </w:tcPr>
          <w:p w14:paraId="3AF9079E" w14:textId="77777777" w:rsidR="000C3931" w:rsidRPr="00973885" w:rsidRDefault="000C3931" w:rsidP="003241AA"/>
        </w:tc>
        <w:tc>
          <w:tcPr>
            <w:tcW w:w="2693" w:type="dxa"/>
          </w:tcPr>
          <w:p w14:paraId="7EA61CE0" w14:textId="77777777" w:rsidR="000C3931" w:rsidRPr="00973885" w:rsidRDefault="000C3931" w:rsidP="003241AA"/>
        </w:tc>
      </w:tr>
      <w:tr w:rsidR="000C3931" w:rsidRPr="00973885" w14:paraId="7A3D789E" w14:textId="77777777" w:rsidTr="001A5707">
        <w:tc>
          <w:tcPr>
            <w:tcW w:w="2830" w:type="dxa"/>
          </w:tcPr>
          <w:p w14:paraId="2B86D8B5" w14:textId="77777777" w:rsidR="000C3931" w:rsidRDefault="000C3931" w:rsidP="003241AA"/>
        </w:tc>
        <w:tc>
          <w:tcPr>
            <w:tcW w:w="1843" w:type="dxa"/>
          </w:tcPr>
          <w:p w14:paraId="6F3455F1" w14:textId="77777777" w:rsidR="000C3931" w:rsidRPr="00973885" w:rsidRDefault="000C3931" w:rsidP="003241AA"/>
        </w:tc>
        <w:tc>
          <w:tcPr>
            <w:tcW w:w="2268" w:type="dxa"/>
          </w:tcPr>
          <w:p w14:paraId="45D1F59D" w14:textId="77777777" w:rsidR="000C3931" w:rsidRPr="00973885" w:rsidRDefault="000C3931" w:rsidP="003241AA"/>
        </w:tc>
        <w:tc>
          <w:tcPr>
            <w:tcW w:w="2693" w:type="dxa"/>
          </w:tcPr>
          <w:p w14:paraId="22C853A4" w14:textId="77777777" w:rsidR="000C3931" w:rsidRPr="00973885" w:rsidRDefault="000C3931" w:rsidP="003241AA"/>
        </w:tc>
      </w:tr>
      <w:tr w:rsidR="000C3931" w:rsidRPr="00973885" w14:paraId="63B35533" w14:textId="77777777" w:rsidTr="001A5707">
        <w:tc>
          <w:tcPr>
            <w:tcW w:w="2830" w:type="dxa"/>
          </w:tcPr>
          <w:p w14:paraId="6BBC962C" w14:textId="77777777" w:rsidR="000C3931" w:rsidRDefault="000C3931" w:rsidP="003241AA"/>
        </w:tc>
        <w:tc>
          <w:tcPr>
            <w:tcW w:w="1843" w:type="dxa"/>
          </w:tcPr>
          <w:p w14:paraId="3CDA0AA6" w14:textId="77777777" w:rsidR="000C3931" w:rsidRPr="00973885" w:rsidRDefault="000C3931" w:rsidP="003241AA"/>
        </w:tc>
        <w:tc>
          <w:tcPr>
            <w:tcW w:w="2268" w:type="dxa"/>
          </w:tcPr>
          <w:p w14:paraId="13D7551A" w14:textId="77777777" w:rsidR="000C3931" w:rsidRPr="00973885" w:rsidRDefault="000C3931" w:rsidP="003241AA"/>
        </w:tc>
        <w:tc>
          <w:tcPr>
            <w:tcW w:w="2693" w:type="dxa"/>
          </w:tcPr>
          <w:p w14:paraId="46E89545" w14:textId="77777777" w:rsidR="000C3931" w:rsidRPr="00973885" w:rsidRDefault="000C3931" w:rsidP="003241AA"/>
        </w:tc>
      </w:tr>
    </w:tbl>
    <w:tbl>
      <w:tblPr>
        <w:tblStyle w:val="TabloKlavuzu"/>
        <w:tblW w:w="9681" w:type="dxa"/>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9681"/>
      </w:tblGrid>
      <w:tr w:rsidR="00973885" w:rsidRPr="00973885" w14:paraId="41C2BAB6" w14:textId="77777777" w:rsidTr="0091219F">
        <w:trPr>
          <w:trHeight w:val="538"/>
        </w:trPr>
        <w:tc>
          <w:tcPr>
            <w:tcW w:w="9681" w:type="dxa"/>
            <w:tcBorders>
              <w:top w:val="nil"/>
            </w:tcBorders>
            <w:shd w:val="clear" w:color="auto" w:fill="D9D9D9" w:themeFill="background1" w:themeFillShade="D9"/>
          </w:tcPr>
          <w:p w14:paraId="7387F4AE" w14:textId="73F9C4E3" w:rsidR="00973885" w:rsidRPr="00973885" w:rsidRDefault="000C3931" w:rsidP="00973885">
            <w:pPr>
              <w:pStyle w:val="Balk2"/>
            </w:pPr>
            <w:r>
              <w:t>EĞİTİMİN KONUSU</w:t>
            </w:r>
          </w:p>
        </w:tc>
      </w:tr>
      <w:tr w:rsidR="000C3931" w:rsidRPr="00973885" w14:paraId="4C88E9D9" w14:textId="77777777" w:rsidTr="0091219F">
        <w:trPr>
          <w:trHeight w:val="1486"/>
        </w:trPr>
        <w:tc>
          <w:tcPr>
            <w:tcW w:w="9681" w:type="dxa"/>
            <w:tcMar>
              <w:bottom w:w="115" w:type="dxa"/>
            </w:tcMar>
          </w:tcPr>
          <w:p w14:paraId="1F1847CC" w14:textId="3073668E" w:rsidR="000C3931" w:rsidRDefault="000C3931" w:rsidP="00973885">
            <w:r>
              <w:t>Avrupa Birliği tarafından 5 Haziran 2019 yılında, Avrupa Birliği Resmi Gazetesinde yayımlanarak Yürürlüğe giren “AB 2019/1009 Gübreleme Ürünleri Yönetmeliği” hakkında genel bilgilendirme eğitimi.</w:t>
            </w:r>
          </w:p>
          <w:p w14:paraId="3A260787" w14:textId="77777777" w:rsidR="000C3931" w:rsidRDefault="000C3931" w:rsidP="00973885"/>
          <w:p w14:paraId="52E8EAEA" w14:textId="01872F16" w:rsidR="000C3931" w:rsidRPr="00973885" w:rsidRDefault="000C3931" w:rsidP="00973885"/>
        </w:tc>
      </w:tr>
      <w:tr w:rsidR="000C3931" w:rsidRPr="00973885" w14:paraId="6BF4632D" w14:textId="77777777" w:rsidTr="0091219F">
        <w:trPr>
          <w:trHeight w:val="6402"/>
        </w:trPr>
        <w:tc>
          <w:tcPr>
            <w:tcW w:w="9681" w:type="dxa"/>
            <w:tcMar>
              <w:bottom w:w="115" w:type="dxa"/>
            </w:tcMar>
          </w:tcPr>
          <w:p w14:paraId="699DF607" w14:textId="1C19619C" w:rsidR="000C3931" w:rsidRDefault="000C3931" w:rsidP="00973885">
            <w:r>
              <w:t xml:space="preserve">NOT: Eğitime kayıt yapabilmek için formun eksiksiz doldurulup </w:t>
            </w:r>
            <w:hyperlink r:id="rId9" w:history="1">
              <w:r w:rsidRPr="00D35E2E">
                <w:rPr>
                  <w:rStyle w:val="Kpr"/>
                </w:rPr>
                <w:t>info@agrocert.com.tr</w:t>
              </w:r>
            </w:hyperlink>
            <w:r>
              <w:t xml:space="preserve"> adresine mail atılması rica olunur.</w:t>
            </w:r>
          </w:p>
        </w:tc>
      </w:tr>
    </w:tbl>
    <w:p w14:paraId="3B916852" w14:textId="77777777" w:rsidR="008A6F05" w:rsidRPr="00973885" w:rsidRDefault="008A6F05" w:rsidP="00973885">
      <w:pPr>
        <w:spacing w:after="0"/>
      </w:pPr>
    </w:p>
    <w:sectPr w:rsidR="008A6F05" w:rsidRPr="00973885" w:rsidSect="0019334B">
      <w:headerReference w:type="even" r:id="rId10"/>
      <w:headerReference w:type="default" r:id="rId11"/>
      <w:footerReference w:type="default" r:id="rId12"/>
      <w:headerReference w:type="first" r:id="rId13"/>
      <w:footerReference w:type="first" r:id="rId14"/>
      <w:pgSz w:w="11906" w:h="16838" w:code="9"/>
      <w:pgMar w:top="1440" w:right="1276"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833E" w14:textId="77777777" w:rsidR="004E1590" w:rsidRDefault="004E1590">
      <w:pPr>
        <w:spacing w:before="0" w:after="0"/>
      </w:pPr>
      <w:r>
        <w:separator/>
      </w:r>
    </w:p>
  </w:endnote>
  <w:endnote w:type="continuationSeparator" w:id="0">
    <w:p w14:paraId="018D312B" w14:textId="77777777" w:rsidR="004E1590" w:rsidRDefault="004E15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E2D2" w14:textId="77777777" w:rsidR="000C2633" w:rsidRDefault="008A6F05">
    <w:pPr>
      <w:pStyle w:val="AltBilgi"/>
      <w:jc w:val="right"/>
    </w:pPr>
    <w:r>
      <w:rPr>
        <w:lang w:bidi="tr-TR"/>
      </w:rPr>
      <w:fldChar w:fldCharType="begin"/>
    </w:r>
    <w:r>
      <w:rPr>
        <w:lang w:bidi="tr-TR"/>
      </w:rPr>
      <w:instrText xml:space="preserve"> PAGE   \* MERGEFORMAT </w:instrText>
    </w:r>
    <w:r>
      <w:rPr>
        <w:lang w:bidi="tr-TR"/>
      </w:rPr>
      <w:fldChar w:fldCharType="separate"/>
    </w:r>
    <w:r>
      <w:rPr>
        <w:noProof/>
        <w:lang w:bidi="tr-TR"/>
      </w:rPr>
      <w:t>2</w:t>
    </w:r>
    <w:r>
      <w:rPr>
        <w:noProof/>
        <w:lang w:bidi="tr-T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B2BB" w14:textId="7EF4E3E8" w:rsidR="00A47057" w:rsidRPr="00B6774B" w:rsidRDefault="00A47057" w:rsidP="00A47057">
    <w:pPr>
      <w:pStyle w:val="Default"/>
      <w:spacing w:line="276" w:lineRule="auto"/>
      <w:rPr>
        <w:rFonts w:ascii="Times New Roman" w:hAnsi="Times New Roman" w:cs="Times New Roman"/>
        <w:sz w:val="20"/>
        <w:szCs w:val="20"/>
      </w:rPr>
    </w:pPr>
    <w:r w:rsidRPr="00B6774B">
      <w:rPr>
        <w:rFonts w:ascii="Times New Roman" w:hAnsi="Times New Roman" w:cs="Times New Roman"/>
        <w:b/>
        <w:sz w:val="20"/>
        <w:szCs w:val="20"/>
      </w:rPr>
      <w:t>E-Mail:</w:t>
    </w:r>
    <w:r w:rsidRPr="00B6774B">
      <w:rPr>
        <w:rFonts w:ascii="Times New Roman" w:hAnsi="Times New Roman" w:cs="Times New Roman"/>
        <w:sz w:val="20"/>
        <w:szCs w:val="20"/>
      </w:rPr>
      <w:t xml:space="preserve"> info@agrocert.com.tr </w:t>
    </w:r>
    <w:r>
      <w:rPr>
        <w:rFonts w:ascii="Times New Roman" w:hAnsi="Times New Roman" w:cs="Times New Roman"/>
        <w:sz w:val="20"/>
        <w:szCs w:val="20"/>
      </w:rPr>
      <w:t xml:space="preserve"> </w:t>
    </w:r>
    <w:r w:rsidRPr="00B6774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 xml:space="preserve">   </w:t>
    </w:r>
    <w:proofErr w:type="spellStart"/>
    <w:r w:rsidRPr="00B6774B">
      <w:rPr>
        <w:rFonts w:ascii="Times New Roman" w:hAnsi="Times New Roman" w:cs="Times New Roman"/>
        <w:b/>
        <w:sz w:val="20"/>
        <w:szCs w:val="20"/>
      </w:rPr>
      <w:t>Instagram</w:t>
    </w:r>
    <w:proofErr w:type="spellEnd"/>
    <w:r w:rsidRPr="00B6774B">
      <w:rPr>
        <w:rFonts w:ascii="Times New Roman" w:hAnsi="Times New Roman" w:cs="Times New Roman"/>
        <w:b/>
        <w:sz w:val="20"/>
        <w:szCs w:val="20"/>
      </w:rPr>
      <w:t>:</w:t>
    </w:r>
    <w:r>
      <w:rPr>
        <w:rFonts w:ascii="Times New Roman" w:hAnsi="Times New Roman" w:cs="Times New Roman"/>
        <w:b/>
        <w:sz w:val="20"/>
        <w:szCs w:val="20"/>
      </w:rPr>
      <w:t xml:space="preserve"> </w:t>
    </w:r>
    <w:proofErr w:type="spellStart"/>
    <w:r w:rsidRPr="00A76C5C">
      <w:rPr>
        <w:rFonts w:ascii="Times New Roman" w:hAnsi="Times New Roman" w:cs="Times New Roman"/>
        <w:sz w:val="20"/>
        <w:szCs w:val="20"/>
      </w:rPr>
      <w:t>agrocert_</w:t>
    </w:r>
    <w:r>
      <w:rPr>
        <w:rFonts w:ascii="Times New Roman" w:hAnsi="Times New Roman" w:cs="Times New Roman"/>
        <w:sz w:val="20"/>
        <w:szCs w:val="20"/>
      </w:rPr>
      <w:t>belgelendirme</w:t>
    </w:r>
    <w:proofErr w:type="spellEnd"/>
    <w:r w:rsidRPr="00B6774B">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0D8E73D2" w14:textId="2E264B20" w:rsidR="00A47057" w:rsidRPr="00B6774B" w:rsidRDefault="00A47057" w:rsidP="00A47057">
    <w:pPr>
      <w:ind w:left="-284" w:firstLine="284"/>
      <w:rPr>
        <w:rFonts w:ascii="Times New Roman" w:hAnsi="Times New Roman" w:cs="Times New Roman"/>
      </w:rPr>
    </w:pPr>
    <w:r w:rsidRPr="00B6774B">
      <w:rPr>
        <w:rFonts w:ascii="Times New Roman" w:hAnsi="Times New Roman" w:cs="Times New Roman"/>
        <w:b/>
      </w:rPr>
      <w:t>Tel:</w:t>
    </w:r>
    <w:r w:rsidRPr="00B6774B">
      <w:rPr>
        <w:rFonts w:ascii="Times New Roman" w:hAnsi="Times New Roman" w:cs="Times New Roman"/>
      </w:rPr>
      <w:t xml:space="preserve"> +90 543 919 23 78- +90 543 932 23 78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B6774B">
      <w:rPr>
        <w:rFonts w:ascii="Times New Roman" w:hAnsi="Times New Roman" w:cs="Times New Roman"/>
        <w:b/>
      </w:rPr>
      <w:t>Web:</w:t>
    </w:r>
    <w:r w:rsidRPr="00B6774B">
      <w:rPr>
        <w:rFonts w:ascii="Times New Roman" w:hAnsi="Times New Roman" w:cs="Times New Roman"/>
      </w:rPr>
      <w:t xml:space="preserve"> </w:t>
    </w:r>
    <w:r w:rsidRPr="00B6774B">
      <w:rPr>
        <w:rFonts w:ascii="Times New Roman" w:hAnsi="Times New Roman" w:cs="Times New Roman"/>
        <w:color w:val="000000" w:themeColor="text1"/>
      </w:rPr>
      <w:t xml:space="preserve">www.agrocert.com.tr        </w:t>
    </w:r>
  </w:p>
  <w:p w14:paraId="506DBA47" w14:textId="77777777" w:rsidR="00A47057" w:rsidRDefault="00A470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677C" w14:textId="77777777" w:rsidR="004E1590" w:rsidRDefault="004E1590">
      <w:pPr>
        <w:spacing w:before="0" w:after="0"/>
      </w:pPr>
      <w:r>
        <w:separator/>
      </w:r>
    </w:p>
  </w:footnote>
  <w:footnote w:type="continuationSeparator" w:id="0">
    <w:p w14:paraId="4082F7DE" w14:textId="77777777" w:rsidR="004E1590" w:rsidRDefault="004E15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F57A" w14:textId="57FC0DD4" w:rsidR="001A5707" w:rsidRDefault="004E1590">
    <w:pPr>
      <w:pStyle w:val="stBilgi"/>
    </w:pPr>
    <w:r>
      <w:rPr>
        <w:noProof/>
      </w:rPr>
      <w:pict w14:anchorId="15758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350704" o:spid="_x0000_s2051" type="#_x0000_t136" style="position:absolute;left:0;text-align:left;margin-left:0;margin-top:0;width:479.55pt;height:179.8pt;rotation:315;z-index:-251653120;mso-position-horizontal:center;mso-position-horizontal-relative:margin;mso-position-vertical:center;mso-position-vertical-relative:margin" o:allowincell="f" fillcolor="silver" stroked="f">
          <v:fill opacity=".5"/>
          <v:textpath style="font-family:&quot;Calibri&quot;;font-size:1pt" string="AGROCE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7FFD" w14:textId="1F7E04BB" w:rsidR="001A5707" w:rsidRDefault="004E1590">
    <w:pPr>
      <w:pStyle w:val="stBilgi"/>
    </w:pPr>
    <w:r>
      <w:rPr>
        <w:noProof/>
      </w:rPr>
      <w:pict w14:anchorId="2FA31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350705" o:spid="_x0000_s2052" type="#_x0000_t136" style="position:absolute;left:0;text-align:left;margin-left:0;margin-top:0;width:479.55pt;height:179.8pt;rotation:315;z-index:-251651072;mso-position-horizontal:center;mso-position-horizontal-relative:margin;mso-position-vertical:center;mso-position-vertical-relative:margin" o:allowincell="f" fillcolor="silver" stroked="f">
          <v:fill opacity=".5"/>
          <v:textpath style="font-family:&quot;Calibri&quot;;font-size:1pt" string="AGROCE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F13F" w14:textId="28679A51" w:rsidR="000C2633" w:rsidRPr="00D03E4C" w:rsidRDefault="008505D9" w:rsidP="00D03E4C">
    <w:pPr>
      <w:pStyle w:val="NormalWeb"/>
      <w:rPr>
        <w:b/>
        <w:bCs/>
      </w:rPr>
    </w:pPr>
    <w:r>
      <w:rPr>
        <w:b/>
        <w:bCs/>
        <w:noProof/>
      </w:rPr>
      <mc:AlternateContent>
        <mc:Choice Requires="wps">
          <w:drawing>
            <wp:anchor distT="0" distB="0" distL="114300" distR="114300" simplePos="0" relativeHeight="251659264" behindDoc="0" locked="0" layoutInCell="1" allowOverlap="1" wp14:anchorId="6D560C52" wp14:editId="6E86884D">
              <wp:simplePos x="0" y="0"/>
              <wp:positionH relativeFrom="column">
                <wp:posOffset>1209040</wp:posOffset>
              </wp:positionH>
              <wp:positionV relativeFrom="paragraph">
                <wp:posOffset>83820</wp:posOffset>
              </wp:positionV>
              <wp:extent cx="4777740" cy="708660"/>
              <wp:effectExtent l="0" t="0" r="3810" b="0"/>
              <wp:wrapNone/>
              <wp:docPr id="4" name="Metin Kutusu 4"/>
              <wp:cNvGraphicFramePr/>
              <a:graphic xmlns:a="http://schemas.openxmlformats.org/drawingml/2006/main">
                <a:graphicData uri="http://schemas.microsoft.com/office/word/2010/wordprocessingShape">
                  <wps:wsp>
                    <wps:cNvSpPr txBox="1"/>
                    <wps:spPr>
                      <a:xfrm>
                        <a:off x="0" y="0"/>
                        <a:ext cx="4777740" cy="708660"/>
                      </a:xfrm>
                      <a:prstGeom prst="rect">
                        <a:avLst/>
                      </a:prstGeom>
                      <a:solidFill>
                        <a:schemeClr val="lt1"/>
                      </a:solidFill>
                      <a:ln w="6350">
                        <a:noFill/>
                      </a:ln>
                    </wps:spPr>
                    <wps:txbx>
                      <w:txbxContent>
                        <w:p w14:paraId="3DE3929B" w14:textId="48429F84" w:rsidR="00D03E4C" w:rsidRDefault="00D03E4C">
                          <w:pPr>
                            <w:rPr>
                              <w:b/>
                              <w:bCs/>
                              <w:sz w:val="28"/>
                              <w:szCs w:val="28"/>
                            </w:rPr>
                          </w:pPr>
                          <w:r w:rsidRPr="00D03E4C">
                            <w:rPr>
                              <w:b/>
                              <w:bCs/>
                              <w:sz w:val="28"/>
                              <w:szCs w:val="28"/>
                            </w:rPr>
                            <w:t>AGROCERT ULUSLARARASI BELGELENDİRME VE EĞİTİM A.Ş.</w:t>
                          </w:r>
                        </w:p>
                        <w:p w14:paraId="3EEE62C5" w14:textId="25006491" w:rsidR="000C3931" w:rsidRPr="00D03E4C" w:rsidRDefault="000C3931" w:rsidP="000C3931">
                          <w:pPr>
                            <w:jc w:val="center"/>
                            <w:rPr>
                              <w:sz w:val="28"/>
                              <w:szCs w:val="28"/>
                            </w:rPr>
                          </w:pPr>
                          <w:r>
                            <w:rPr>
                              <w:b/>
                              <w:bCs/>
                              <w:sz w:val="28"/>
                              <w:szCs w:val="28"/>
                            </w:rPr>
                            <w:t>EĞİTİM BAŞVURU FORMU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560C52" id="_x0000_t202" coordsize="21600,21600" o:spt="202" path="m,l,21600r21600,l21600,xe">
              <v:stroke joinstyle="miter"/>
              <v:path gradientshapeok="t" o:connecttype="rect"/>
            </v:shapetype>
            <v:shape id="Metin Kutusu 4" o:spid="_x0000_s1026" type="#_x0000_t202" style="position:absolute;margin-left:95.2pt;margin-top:6.6pt;width:376.2pt;height:5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" fillcolor="white [3201]" stroked="f" strokeweight=".5pt">
              <v:textbox>
                <w:txbxContent>
                  <w:p w14:paraId="3DE3929B" w14:textId="48429F84" w:rsidR="00D03E4C" w:rsidRDefault="00D03E4C">
                    <w:pPr>
                      <w:rPr>
                        <w:b/>
                        <w:bCs/>
                        <w:sz w:val="28"/>
                        <w:szCs w:val="28"/>
                      </w:rPr>
                    </w:pPr>
                    <w:r w:rsidRPr="00D03E4C">
                      <w:rPr>
                        <w:b/>
                        <w:bCs/>
                        <w:sz w:val="28"/>
                        <w:szCs w:val="28"/>
                      </w:rPr>
                      <w:t>AGROCERT ULUSLARARASI BELGELENDİRME VE EĞİTİM A.Ş.</w:t>
                    </w:r>
                  </w:p>
                  <w:p w14:paraId="3EEE62C5" w14:textId="25006491" w:rsidR="000C3931" w:rsidRPr="00D03E4C" w:rsidRDefault="000C3931" w:rsidP="000C3931">
                    <w:pPr>
                      <w:jc w:val="center"/>
                      <w:rPr>
                        <w:sz w:val="28"/>
                        <w:szCs w:val="28"/>
                      </w:rPr>
                    </w:pPr>
                    <w:r>
                      <w:rPr>
                        <w:b/>
                        <w:bCs/>
                        <w:sz w:val="28"/>
                        <w:szCs w:val="28"/>
                      </w:rPr>
                      <w:t>EĞİTİM BAŞVURU FORMU</w:t>
                    </w:r>
                  </w:p>
                </w:txbxContent>
              </v:textbox>
            </v:shape>
          </w:pict>
        </mc:Fallback>
      </mc:AlternateContent>
    </w:r>
    <w:r w:rsidR="004E1590">
      <w:rPr>
        <w:noProof/>
      </w:rPr>
      <w:pict w14:anchorId="164E5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350703" o:spid="_x0000_s2050" type="#_x0000_t136" style="position:absolute;margin-left:0;margin-top:0;width:479.55pt;height:179.8pt;rotation:315;z-index:-251655168;mso-position-horizontal:center;mso-position-horizontal-relative:margin;mso-position-vertical:center;mso-position-vertical-relative:margin" o:allowincell="f" fillcolor="silver" stroked="f">
          <v:fill opacity=".5"/>
          <v:textpath style="font-family:&quot;Calibri&quot;;font-size:1pt" string="AGROCERT"/>
          <w10:wrap anchorx="margin" anchory="margin"/>
        </v:shape>
      </w:pict>
    </w:r>
    <w:r w:rsidR="00D03E4C" w:rsidRPr="00D03E4C">
      <w:rPr>
        <w:b/>
        <w:bCs/>
        <w:noProof/>
      </w:rPr>
      <w:drawing>
        <wp:inline distT="0" distB="0" distL="0" distR="0" wp14:anchorId="5BB51495" wp14:editId="5ED3D6BA">
          <wp:extent cx="1005840" cy="723900"/>
          <wp:effectExtent l="0" t="0" r="381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041" cy="728363"/>
                  </a:xfrm>
                  <a:prstGeom prst="rect">
                    <a:avLst/>
                  </a:prstGeom>
                  <a:noFill/>
                  <a:ln>
                    <a:noFill/>
                  </a:ln>
                </pic:spPr>
              </pic:pic>
            </a:graphicData>
          </a:graphic>
        </wp:inline>
      </w:drawing>
    </w:r>
    <w:r w:rsidR="00D03E4C" w:rsidRPr="00D03E4C">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4C"/>
    <w:rsid w:val="00074F65"/>
    <w:rsid w:val="000C2633"/>
    <w:rsid w:val="000C3931"/>
    <w:rsid w:val="0019334B"/>
    <w:rsid w:val="001A40E4"/>
    <w:rsid w:val="001A5707"/>
    <w:rsid w:val="001B2073"/>
    <w:rsid w:val="001C09BA"/>
    <w:rsid w:val="001E59CF"/>
    <w:rsid w:val="002F1DBC"/>
    <w:rsid w:val="003241AA"/>
    <w:rsid w:val="00342CDD"/>
    <w:rsid w:val="00363A6A"/>
    <w:rsid w:val="00375939"/>
    <w:rsid w:val="004E1590"/>
    <w:rsid w:val="004E1A15"/>
    <w:rsid w:val="00521A90"/>
    <w:rsid w:val="005443BE"/>
    <w:rsid w:val="0059248F"/>
    <w:rsid w:val="005E3543"/>
    <w:rsid w:val="006228EE"/>
    <w:rsid w:val="00635407"/>
    <w:rsid w:val="0066002F"/>
    <w:rsid w:val="006A0C25"/>
    <w:rsid w:val="00761239"/>
    <w:rsid w:val="00795023"/>
    <w:rsid w:val="00802707"/>
    <w:rsid w:val="008156CB"/>
    <w:rsid w:val="008505D9"/>
    <w:rsid w:val="008527F0"/>
    <w:rsid w:val="008A6F05"/>
    <w:rsid w:val="0091219F"/>
    <w:rsid w:val="009541C6"/>
    <w:rsid w:val="00973885"/>
    <w:rsid w:val="00991989"/>
    <w:rsid w:val="009C7DE8"/>
    <w:rsid w:val="00A06B81"/>
    <w:rsid w:val="00A47057"/>
    <w:rsid w:val="00A63436"/>
    <w:rsid w:val="00A670F2"/>
    <w:rsid w:val="00B42047"/>
    <w:rsid w:val="00B8392C"/>
    <w:rsid w:val="00BC7D19"/>
    <w:rsid w:val="00C07439"/>
    <w:rsid w:val="00C26D0F"/>
    <w:rsid w:val="00C5493D"/>
    <w:rsid w:val="00C97885"/>
    <w:rsid w:val="00CA1C12"/>
    <w:rsid w:val="00CA7DE2"/>
    <w:rsid w:val="00D03E4C"/>
    <w:rsid w:val="00D7348B"/>
    <w:rsid w:val="00DA2EA0"/>
    <w:rsid w:val="00E00E9F"/>
    <w:rsid w:val="00E06453"/>
    <w:rsid w:val="00E553AA"/>
    <w:rsid w:val="00E76FFA"/>
    <w:rsid w:val="00EA0EB4"/>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FD0D70C"/>
  <w15:chartTrackingRefBased/>
  <w15:docId w15:val="{4EEAFB65-78E5-4269-9990-F748D520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Balk1">
    <w:name w:val="heading 1"/>
    <w:basedOn w:val="Normal"/>
    <w:link w:val="Balk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Balk2">
    <w:name w:val="heading 2"/>
    <w:basedOn w:val="Normal"/>
    <w:link w:val="Balk2Char"/>
    <w:uiPriority w:val="9"/>
    <w:unhideWhenUsed/>
    <w:qFormat/>
    <w:pPr>
      <w:keepLines/>
      <w:outlineLvl w:val="1"/>
    </w:pPr>
    <w:rPr>
      <w:rFonts w:asciiTheme="majorHAnsi" w:eastAsiaTheme="majorEastAsia" w:hAnsiTheme="majorHAnsi" w:cstheme="majorBidi"/>
      <w:b/>
      <w:szCs w:val="26"/>
    </w:rPr>
  </w:style>
  <w:style w:type="paragraph" w:styleId="Balk3">
    <w:name w:val="heading 3"/>
    <w:basedOn w:val="Normal"/>
    <w:next w:val="Normal"/>
    <w:link w:val="Balk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Balk4">
    <w:name w:val="heading 4"/>
    <w:basedOn w:val="Normal"/>
    <w:next w:val="Normal"/>
    <w:link w:val="Balk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Balk9">
    <w:name w:val="heading 9"/>
    <w:basedOn w:val="Normal"/>
    <w:next w:val="Normal"/>
    <w:link w:val="Balk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itapBal">
    <w:name w:val="Book Title"/>
    <w:basedOn w:val="VarsaylanParagrafYazTipi"/>
    <w:uiPriority w:val="33"/>
    <w:semiHidden/>
    <w:unhideWhenUsed/>
    <w:qFormat/>
    <w:rPr>
      <w:b/>
      <w:bCs/>
      <w:i/>
      <w:iCs/>
      <w:spacing w:val="0"/>
    </w:rPr>
  </w:style>
  <w:style w:type="character" w:styleId="GlBavuru">
    <w:name w:val="Intense Reference"/>
    <w:basedOn w:val="VarsaylanParagrafYazTipi"/>
    <w:uiPriority w:val="32"/>
    <w:semiHidden/>
    <w:unhideWhenUsed/>
    <w:qFormat/>
    <w:rsid w:val="001A40E4"/>
    <w:rPr>
      <w:b/>
      <w:bCs/>
      <w:caps w:val="0"/>
      <w:smallCaps/>
      <w:color w:val="365F91" w:themeColor="accent1" w:themeShade="BF"/>
      <w:spacing w:val="0"/>
    </w:rPr>
  </w:style>
  <w:style w:type="paragraph" w:styleId="ListeMaddemi">
    <w:name w:val="List Bullet"/>
    <w:basedOn w:val="Normal"/>
    <w:uiPriority w:val="10"/>
    <w:pPr>
      <w:numPr>
        <w:numId w:val="3"/>
      </w:numPr>
    </w:pPr>
  </w:style>
  <w:style w:type="paragraph" w:styleId="ListeNumaras">
    <w:name w:val="List Number"/>
    <w:basedOn w:val="Normal"/>
    <w:uiPriority w:val="10"/>
    <w:pPr>
      <w:numPr>
        <w:numId w:val="4"/>
      </w:numPr>
    </w:p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semiHidden/>
    <w:unhideWhenUsed/>
    <w:pPr>
      <w:spacing w:before="0" w:after="160"/>
    </w:pPr>
    <w:rPr>
      <w:rFonts w:eastAsiaTheme="minorHAnsi"/>
      <w:lang w:eastAsia="en-US"/>
    </w:rPr>
  </w:style>
  <w:style w:type="character" w:customStyle="1" w:styleId="AklamaMetniChar">
    <w:name w:val="Açıklama Metni Char"/>
    <w:basedOn w:val="VarsaylanParagrafYazTipi"/>
    <w:link w:val="AklamaMetni"/>
    <w:uiPriority w:val="99"/>
    <w:semiHidden/>
    <w:rPr>
      <w:rFonts w:eastAsiaTheme="minorHAnsi"/>
      <w:lang w:eastAsia="en-US"/>
    </w:rPr>
  </w:style>
  <w:style w:type="paragraph" w:styleId="AralkYok">
    <w:name w:val="No Spacing"/>
    <w:uiPriority w:val="1"/>
    <w:semiHidden/>
    <w:unhideWhenUsed/>
    <w:qFormat/>
    <w:pPr>
      <w:spacing w:before="0" w:after="0"/>
    </w:pPr>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243F60" w:themeColor="accent1" w:themeShade="7F"/>
      <w:szCs w:val="24"/>
    </w:rPr>
  </w:style>
  <w:style w:type="character" w:styleId="YerTutucuMetni">
    <w:name w:val="Placeholder Text"/>
    <w:basedOn w:val="VarsaylanParagrafYazTipi"/>
    <w:uiPriority w:val="99"/>
    <w:semiHidden/>
    <w:rPr>
      <w:color w:val="808080"/>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365F91" w:themeColor="accent1" w:themeShade="BF"/>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18"/>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18"/>
      <w:szCs w:val="21"/>
    </w:rPr>
  </w:style>
  <w:style w:type="paragraph" w:styleId="TBal">
    <w:name w:val="TOC Heading"/>
    <w:basedOn w:val="Balk1"/>
    <w:next w:val="Normal"/>
    <w:uiPriority w:val="39"/>
    <w:semiHidden/>
    <w:unhideWhenUsed/>
    <w:qFormat/>
    <w:pPr>
      <w:keepNext/>
      <w:outlineLvl w:val="9"/>
    </w:pPr>
  </w:style>
  <w:style w:type="paragraph" w:styleId="stBilgi">
    <w:name w:val="header"/>
    <w:basedOn w:val="Normal"/>
    <w:link w:val="stBilgiChar"/>
    <w:uiPriority w:val="99"/>
    <w:unhideWhenUsed/>
    <w:pPr>
      <w:spacing w:before="0" w:after="240"/>
      <w:jc w:val="right"/>
    </w:pPr>
    <w:rPr>
      <w:b/>
      <w:sz w:val="28"/>
    </w:rPr>
  </w:style>
  <w:style w:type="character" w:customStyle="1" w:styleId="stBilgiChar">
    <w:name w:val="Üst Bilgi Char"/>
    <w:basedOn w:val="VarsaylanParagrafYazTipi"/>
    <w:link w:val="stBilgi"/>
    <w:uiPriority w:val="99"/>
    <w:rPr>
      <w:b/>
      <w:sz w:val="28"/>
    </w:rPr>
  </w:style>
  <w:style w:type="paragraph" w:styleId="BalonMetni">
    <w:name w:val="Balloon Text"/>
    <w:basedOn w:val="Normal"/>
    <w:link w:val="BalonMetniChar"/>
    <w:uiPriority w:val="99"/>
    <w:semiHidden/>
    <w:unhideWhenUsed/>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eastAsia="Calibri" w:hAnsi="Segoe UI" w:cs="Segoe UI"/>
      <w:sz w:val="18"/>
      <w:szCs w:val="18"/>
      <w:lang w:eastAsia="en-US"/>
    </w:rPr>
  </w:style>
  <w:style w:type="table" w:styleId="DzTablo4">
    <w:name w:val="Plain Table 4"/>
    <w:basedOn w:val="NormalTablo"/>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alk1Char">
    <w:name w:val="Başlık 1 Char"/>
    <w:basedOn w:val="VarsaylanParagrafYazTipi"/>
    <w:link w:val="Balk1"/>
    <w:uiPriority w:val="9"/>
    <w:rsid w:val="00761239"/>
    <w:rPr>
      <w:rFonts w:asciiTheme="majorHAnsi" w:eastAsiaTheme="majorEastAsia" w:hAnsiTheme="majorHAnsi" w:cstheme="majorBidi"/>
      <w:b/>
      <w:smallCaps/>
      <w:sz w:val="22"/>
      <w:szCs w:val="32"/>
    </w:rPr>
  </w:style>
  <w:style w:type="character" w:customStyle="1" w:styleId="Balk2Char">
    <w:name w:val="Başlık 2 Char"/>
    <w:basedOn w:val="VarsaylanParagrafYazTipi"/>
    <w:link w:val="Balk2"/>
    <w:uiPriority w:val="9"/>
    <w:rPr>
      <w:rFonts w:asciiTheme="majorHAnsi" w:eastAsiaTheme="majorEastAsia" w:hAnsiTheme="majorHAnsi" w:cstheme="majorBidi"/>
      <w:b/>
      <w:szCs w:val="26"/>
    </w:rPr>
  </w:style>
  <w:style w:type="table" w:styleId="DzTablo1">
    <w:name w:val="Plain Table 1"/>
    <w:basedOn w:val="NormalTablo"/>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5Char">
    <w:name w:val="Başlık 5 Char"/>
    <w:basedOn w:val="VarsaylanParagrafYazTipi"/>
    <w:link w:val="Balk5"/>
    <w:uiPriority w:val="9"/>
    <w:semiHidden/>
    <w:rsid w:val="001A40E4"/>
    <w:rPr>
      <w:rFonts w:asciiTheme="majorHAnsi" w:eastAsiaTheme="majorEastAsia" w:hAnsiTheme="majorHAnsi" w:cstheme="majorBidi"/>
      <w:color w:val="365F91" w:themeColor="accent1" w:themeShade="BF"/>
    </w:rPr>
  </w:style>
  <w:style w:type="character" w:styleId="GlVurgulama">
    <w:name w:val="Intense Emphasis"/>
    <w:basedOn w:val="VarsaylanParagrafYazTipi"/>
    <w:uiPriority w:val="21"/>
    <w:semiHidden/>
    <w:unhideWhenUsed/>
    <w:qFormat/>
    <w:rsid w:val="001A40E4"/>
    <w:rPr>
      <w:i/>
      <w:iCs/>
      <w:color w:val="365F91" w:themeColor="accent1" w:themeShade="BF"/>
    </w:rPr>
  </w:style>
  <w:style w:type="paragraph" w:styleId="GlAlnt">
    <w:name w:val="Intense Quote"/>
    <w:basedOn w:val="Normal"/>
    <w:next w:val="Normal"/>
    <w:link w:val="GlAlnt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semiHidden/>
    <w:rsid w:val="001A40E4"/>
    <w:rPr>
      <w:i/>
      <w:iCs/>
      <w:color w:val="365F91" w:themeColor="accent1" w:themeShade="BF"/>
    </w:rPr>
  </w:style>
  <w:style w:type="paragraph" w:styleId="bekMetni">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zmlenmeyenBahsetme1">
    <w:name w:val="Çözümlenmeyen Bahsetme1"/>
    <w:basedOn w:val="VarsaylanParagrafYazTipi"/>
    <w:uiPriority w:val="99"/>
    <w:semiHidden/>
    <w:unhideWhenUsed/>
    <w:rsid w:val="001A40E4"/>
    <w:rPr>
      <w:color w:val="595959" w:themeColor="text1" w:themeTint="A6"/>
      <w:shd w:val="clear" w:color="auto" w:fill="E6E6E6"/>
    </w:rPr>
  </w:style>
  <w:style w:type="paragraph" w:styleId="ResimYazs">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Vurgu">
    <w:name w:val="Emphasis"/>
    <w:basedOn w:val="VarsaylanParagrafYazTipi"/>
    <w:uiPriority w:val="20"/>
    <w:semiHidden/>
    <w:unhideWhenUsed/>
    <w:qFormat/>
    <w:rsid w:val="005443BE"/>
    <w:rPr>
      <w:i/>
      <w:iCs/>
    </w:rPr>
  </w:style>
  <w:style w:type="character" w:customStyle="1" w:styleId="Balk6Char">
    <w:name w:val="Başlık 6 Char"/>
    <w:basedOn w:val="VarsaylanParagrafYazTipi"/>
    <w:link w:val="Balk6"/>
    <w:uiPriority w:val="9"/>
    <w:semiHidden/>
    <w:rsid w:val="005443BE"/>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5443BE"/>
    <w:rPr>
      <w:rFonts w:asciiTheme="majorHAnsi" w:eastAsiaTheme="majorEastAsia" w:hAnsiTheme="majorHAnsi" w:cstheme="majorBidi"/>
      <w:i/>
      <w:iCs/>
      <w:color w:val="243F60" w:themeColor="accent1" w:themeShade="7F"/>
    </w:rPr>
  </w:style>
  <w:style w:type="paragraph" w:styleId="ListeParagraf">
    <w:name w:val="List Paragraph"/>
    <w:basedOn w:val="Normal"/>
    <w:uiPriority w:val="34"/>
    <w:semiHidden/>
    <w:unhideWhenUsed/>
    <w:qFormat/>
    <w:rsid w:val="005443BE"/>
    <w:pPr>
      <w:ind w:left="720"/>
      <w:contextualSpacing/>
    </w:pPr>
  </w:style>
  <w:style w:type="paragraph" w:styleId="Alnt">
    <w:name w:val="Quote"/>
    <w:basedOn w:val="Normal"/>
    <w:next w:val="Normal"/>
    <w:link w:val="AlntChar"/>
    <w:uiPriority w:val="29"/>
    <w:semiHidden/>
    <w:unhideWhenUsed/>
    <w:qFormat/>
    <w:rsid w:val="005443BE"/>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5443BE"/>
    <w:rPr>
      <w:i/>
      <w:iCs/>
      <w:color w:val="404040" w:themeColor="text1" w:themeTint="BF"/>
    </w:rPr>
  </w:style>
  <w:style w:type="character" w:styleId="Gl">
    <w:name w:val="Strong"/>
    <w:basedOn w:val="VarsaylanParagrafYazTipi"/>
    <w:uiPriority w:val="22"/>
    <w:semiHidden/>
    <w:unhideWhenUsed/>
    <w:qFormat/>
    <w:rsid w:val="005443BE"/>
    <w:rPr>
      <w:b/>
      <w:bCs/>
    </w:rPr>
  </w:style>
  <w:style w:type="paragraph" w:styleId="Altyaz">
    <w:name w:val="Subtitle"/>
    <w:basedOn w:val="Normal"/>
    <w:next w:val="Normal"/>
    <w:link w:val="Altyaz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AltyazChar">
    <w:name w:val="Altyazı Char"/>
    <w:basedOn w:val="VarsaylanParagrafYazTipi"/>
    <w:link w:val="Altyaz"/>
    <w:uiPriority w:val="11"/>
    <w:semiHidden/>
    <w:rsid w:val="005443BE"/>
    <w:rPr>
      <w:color w:val="5A5A5A" w:themeColor="text1" w:themeTint="A5"/>
      <w:spacing w:val="15"/>
      <w:sz w:val="22"/>
      <w:szCs w:val="22"/>
    </w:rPr>
  </w:style>
  <w:style w:type="character" w:styleId="HafifVurgulama">
    <w:name w:val="Subtle Emphasis"/>
    <w:basedOn w:val="VarsaylanParagrafYazTipi"/>
    <w:uiPriority w:val="19"/>
    <w:semiHidden/>
    <w:unhideWhenUsed/>
    <w:qFormat/>
    <w:rsid w:val="005443BE"/>
    <w:rPr>
      <w:i/>
      <w:iCs/>
      <w:color w:val="404040" w:themeColor="text1" w:themeTint="BF"/>
    </w:rPr>
  </w:style>
  <w:style w:type="character" w:styleId="HafifBavuru">
    <w:name w:val="Subtle Reference"/>
    <w:basedOn w:val="VarsaylanParagrafYazTipi"/>
    <w:uiPriority w:val="31"/>
    <w:semiHidden/>
    <w:unhideWhenUsed/>
    <w:qFormat/>
    <w:rsid w:val="005443BE"/>
    <w:rPr>
      <w:smallCaps/>
      <w:color w:val="5A5A5A" w:themeColor="text1" w:themeTint="A5"/>
    </w:rPr>
  </w:style>
  <w:style w:type="paragraph" w:styleId="KonuBal">
    <w:name w:val="Title"/>
    <w:basedOn w:val="Normal"/>
    <w:next w:val="Normal"/>
    <w:link w:val="KonuBal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semiHidden/>
    <w:rsid w:val="005443BE"/>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03E4C"/>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C3931"/>
    <w:rPr>
      <w:color w:val="0000FF" w:themeColor="hyperlink"/>
      <w:u w:val="single"/>
    </w:rPr>
  </w:style>
  <w:style w:type="character" w:styleId="zmlenmeyenBahsetme">
    <w:name w:val="Unresolved Mention"/>
    <w:basedOn w:val="VarsaylanParagrafYazTipi"/>
    <w:uiPriority w:val="99"/>
    <w:semiHidden/>
    <w:unhideWhenUsed/>
    <w:rsid w:val="000C3931"/>
    <w:rPr>
      <w:color w:val="605E5C"/>
      <w:shd w:val="clear" w:color="auto" w:fill="E1DFDD"/>
    </w:rPr>
  </w:style>
  <w:style w:type="paragraph" w:customStyle="1" w:styleId="Default">
    <w:name w:val="Default"/>
    <w:rsid w:val="00A47057"/>
    <w:pPr>
      <w:autoSpaceDE w:val="0"/>
      <w:autoSpaceDN w:val="0"/>
      <w:adjustRightInd w:val="0"/>
      <w:spacing w:before="0" w:after="0"/>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agrocert.com.t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Templates\&#304;&#351;%20tan&#305;m&#305;%20form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AFD40248404588958C541488655B97"/>
        <w:category>
          <w:name w:val="Genel"/>
          <w:gallery w:val="placeholder"/>
        </w:category>
        <w:types>
          <w:type w:val="bbPlcHdr"/>
        </w:types>
        <w:behaviors>
          <w:behavior w:val="content"/>
        </w:behaviors>
        <w:guid w:val="{B6EBD72A-23C1-475E-88BA-1D2BA8840FDF}"/>
      </w:docPartPr>
      <w:docPartBody>
        <w:p w:rsidR="006F7794" w:rsidRDefault="00296218" w:rsidP="00296218">
          <w:pPr>
            <w:pStyle w:val="63AFD40248404588958C541488655B97"/>
          </w:pPr>
          <w:r w:rsidRPr="00D35E2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18"/>
    <w:rsid w:val="000A123B"/>
    <w:rsid w:val="00285045"/>
    <w:rsid w:val="00296218"/>
    <w:rsid w:val="006F7794"/>
    <w:rsid w:val="00CD7E82"/>
    <w:rsid w:val="00DB2A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96218"/>
    <w:rPr>
      <w:color w:val="808080"/>
    </w:rPr>
  </w:style>
  <w:style w:type="paragraph" w:customStyle="1" w:styleId="63AFD40248404588958C541488655B97">
    <w:name w:val="63AFD40248404588958C541488655B97"/>
    <w:rsid w:val="00296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09586E-9C98-481F-A944-447EC130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İş tanımı formu</Template>
  <TotalTime>45</TotalTime>
  <Pages>1</Pages>
  <Words>81</Words>
  <Characters>468</Characters>
  <Application>Microsoft Office Word</Application>
  <DocSecurity>0</DocSecurity>
  <Lines>3</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agrocert belgelendirme</cp:lastModifiedBy>
  <cp:revision>6</cp:revision>
  <dcterms:created xsi:type="dcterms:W3CDTF">2024-05-08T10:44:00Z</dcterms:created>
  <dcterms:modified xsi:type="dcterms:W3CDTF">2024-05-08T11:45:00Z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